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32" w:rsidRDefault="005C5232" w:rsidP="005C5232">
      <w:pPr>
        <w:pStyle w:val="1"/>
        <w:numPr>
          <w:ilvl w:val="0"/>
          <w:numId w:val="0"/>
        </w:numPr>
        <w:ind w:left="851"/>
        <w:rPr>
          <w:szCs w:val="24"/>
          <w:lang w:val="en-US"/>
        </w:rPr>
      </w:pPr>
      <w:bookmarkStart w:id="0" w:name="_Toc216018447"/>
    </w:p>
    <w:p w:rsidR="00235227" w:rsidRPr="00235227" w:rsidRDefault="00235227" w:rsidP="00235227">
      <w:pPr>
        <w:rPr>
          <w:lang w:val="en-US"/>
        </w:rPr>
      </w:pPr>
    </w:p>
    <w:p w:rsidR="00E72BDC" w:rsidRPr="00C03623" w:rsidRDefault="005D0B69" w:rsidP="005C5232">
      <w:pPr>
        <w:pStyle w:val="1"/>
        <w:numPr>
          <w:ilvl w:val="0"/>
          <w:numId w:val="0"/>
        </w:numPr>
        <w:ind w:left="851"/>
        <w:rPr>
          <w:szCs w:val="24"/>
        </w:rPr>
      </w:pPr>
      <w:r w:rsidRPr="00C03623">
        <w:rPr>
          <w:szCs w:val="24"/>
          <w:lang w:val="en-US"/>
        </w:rPr>
        <w:t xml:space="preserve"> </w:t>
      </w:r>
      <w:r w:rsidR="00E72BDC" w:rsidRPr="00C03623">
        <w:rPr>
          <w:szCs w:val="24"/>
        </w:rPr>
        <w:t>ОБЯВА ЗА ПРОВЕЖДАНЕ НА ТЪРГ С ТАЙНО НАДДАВАНЕ</w:t>
      </w:r>
      <w:bookmarkEnd w:id="0"/>
    </w:p>
    <w:p w:rsidR="005D0B69" w:rsidRPr="00C03623" w:rsidRDefault="005D0B69" w:rsidP="005D0B69">
      <w:pPr>
        <w:rPr>
          <w:sz w:val="24"/>
          <w:szCs w:val="24"/>
        </w:rPr>
      </w:pPr>
    </w:p>
    <w:p w:rsidR="00A2517F" w:rsidRPr="00C03623" w:rsidRDefault="00A2517F" w:rsidP="00A2517F">
      <w:pPr>
        <w:pStyle w:val="Default"/>
        <w:ind w:firstLine="567"/>
        <w:jc w:val="both"/>
      </w:pPr>
      <w:r w:rsidRPr="00C03623">
        <w:t xml:space="preserve">На основание чл. 16, ал. 2 от ЗДС във </w:t>
      </w:r>
      <w:proofErr w:type="spellStart"/>
      <w:r w:rsidRPr="00C03623">
        <w:t>вр</w:t>
      </w:r>
      <w:proofErr w:type="spellEnd"/>
      <w:r w:rsidRPr="00C03623">
        <w:t xml:space="preserve">. с чл. 19, ал. 1 от ЗДС, чл. 13, ал. 2 </w:t>
      </w:r>
      <w:proofErr w:type="spellStart"/>
      <w:r w:rsidRPr="00C03623">
        <w:t>вр</w:t>
      </w:r>
      <w:proofErr w:type="spellEnd"/>
      <w:r w:rsidRPr="00C03623">
        <w:t xml:space="preserve">. ал. 5 и чл. 43 и чл. 44, ал. 1 от ППЗДС Професионална гимназия по икономика и мениджмънт (ПГИМ), </w:t>
      </w:r>
      <w:proofErr w:type="spellStart"/>
      <w:r w:rsidRPr="00C03623">
        <w:t>гр.Пазарджик</w:t>
      </w:r>
      <w:proofErr w:type="spellEnd"/>
      <w:r w:rsidRPr="00C03623">
        <w:t>, обявява търг с тайно наддаване за отдаване под наем на</w:t>
      </w:r>
      <w:r w:rsidR="00A119B5" w:rsidRPr="00C03623">
        <w:t xml:space="preserve"> част от поземлен имот с идентификатор 55155.506.479, целият с  площ 8207 кв. м., начин на трайно ползване: за обект Комплекс за образование с площ на отдаваната под наем обособена част от 150 кв. м., находящ се в град Пазарджик, бул. „ Христо Ботев“ № 115А, за осъществяване на търговска дейност с предназначение  „ЗАВЕДЕНИЕ ЗА ХРАНЕНЕ“</w:t>
      </w:r>
      <w:r w:rsidRPr="00C03623">
        <w:t>, при следните условия:</w:t>
      </w:r>
    </w:p>
    <w:p w:rsidR="006D13AB" w:rsidRPr="00C03623" w:rsidRDefault="00A2517F" w:rsidP="007921C5">
      <w:pPr>
        <w:widowControl/>
        <w:suppressAutoHyphens w:val="0"/>
        <w:autoSpaceDN/>
        <w:spacing w:line="259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03623">
        <w:rPr>
          <w:rFonts w:ascii="Times New Roman" w:hAnsi="Times New Roman"/>
          <w:b/>
          <w:bCs/>
          <w:sz w:val="24"/>
          <w:szCs w:val="24"/>
          <w:u w:val="single"/>
        </w:rPr>
        <w:t xml:space="preserve">Обект </w:t>
      </w:r>
      <w:r w:rsidRPr="00C0362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119B5" w:rsidRPr="00C03623">
        <w:rPr>
          <w:rFonts w:ascii="Times New Roman" w:hAnsi="Times New Roman"/>
          <w:bCs/>
          <w:sz w:val="24"/>
          <w:szCs w:val="24"/>
        </w:rPr>
        <w:t xml:space="preserve">Част от поземлен имот с идентификатор 55155.506.479, целият с  площ 8207 кв. м., начин на трайно ползване: за обект Комплекс за образование с площ на </w:t>
      </w:r>
      <w:r w:rsidR="00A119B5" w:rsidRPr="00C03623">
        <w:rPr>
          <w:rFonts w:ascii="Times New Roman" w:hAnsi="Times New Roman"/>
          <w:b/>
          <w:bCs/>
          <w:sz w:val="24"/>
          <w:szCs w:val="24"/>
        </w:rPr>
        <w:t>отдаваната под наем обособена част от 150 кв. м.</w:t>
      </w:r>
      <w:r w:rsidR="00A119B5" w:rsidRPr="00C03623">
        <w:rPr>
          <w:rFonts w:ascii="Times New Roman" w:hAnsi="Times New Roman"/>
          <w:bCs/>
          <w:sz w:val="24"/>
          <w:szCs w:val="24"/>
        </w:rPr>
        <w:t xml:space="preserve">, находящ се в град Пазарджик, бул. „ Христо Ботев“ № 115А, </w:t>
      </w:r>
      <w:r w:rsidR="00A119B5" w:rsidRPr="00C03623">
        <w:rPr>
          <w:rFonts w:ascii="Times New Roman" w:hAnsi="Times New Roman"/>
          <w:b/>
          <w:bCs/>
          <w:sz w:val="24"/>
          <w:szCs w:val="24"/>
        </w:rPr>
        <w:t>за осъществяване на търговска дейност с предназначение  „ЗАВЕДЕНИЕ ЗА ХРАНЕНЕ“.</w:t>
      </w:r>
    </w:p>
    <w:p w:rsidR="00A2517F" w:rsidRPr="00C03623" w:rsidRDefault="00A2517F" w:rsidP="00A2517F">
      <w:pPr>
        <w:pStyle w:val="Default"/>
        <w:ind w:firstLine="567"/>
        <w:jc w:val="both"/>
        <w:rPr>
          <w:b/>
          <w:bCs/>
        </w:rPr>
      </w:pPr>
      <w:r w:rsidRPr="00C03623">
        <w:rPr>
          <w:b/>
          <w:bCs/>
        </w:rPr>
        <w:t xml:space="preserve">2. Вид на търга – </w:t>
      </w:r>
      <w:r w:rsidRPr="00C03623">
        <w:rPr>
          <w:bCs/>
        </w:rPr>
        <w:t xml:space="preserve">търг с тайно наддаване, обявен със Заповед </w:t>
      </w:r>
      <w:r w:rsidRPr="00C03623">
        <w:t>№</w:t>
      </w:r>
      <w:r w:rsidR="006D13AB" w:rsidRPr="00C03623">
        <w:t xml:space="preserve"> </w:t>
      </w:r>
      <w:r w:rsidR="00EC7970" w:rsidRPr="00C03623">
        <w:t xml:space="preserve">1129 </w:t>
      </w:r>
      <w:r w:rsidR="006D13AB" w:rsidRPr="00C03623">
        <w:t>/</w:t>
      </w:r>
      <w:r w:rsidR="00EC7970" w:rsidRPr="00C03623">
        <w:t xml:space="preserve"> 14.01</w:t>
      </w:r>
      <w:r w:rsidRPr="00C03623">
        <w:t>.202</w:t>
      </w:r>
      <w:r w:rsidR="006D13AB" w:rsidRPr="00C03623">
        <w:t xml:space="preserve">6 </w:t>
      </w:r>
      <w:r w:rsidRPr="00C03623">
        <w:t>г. на Директора на ПГИМ</w:t>
      </w:r>
      <w:r w:rsidRPr="00C03623">
        <w:rPr>
          <w:bCs/>
        </w:rPr>
        <w:t xml:space="preserve"> за откриване на тръжната процедура.</w:t>
      </w:r>
    </w:p>
    <w:p w:rsidR="00A2517F" w:rsidRPr="00C03623" w:rsidRDefault="00A2517F" w:rsidP="00A2517F">
      <w:pPr>
        <w:pStyle w:val="Default"/>
        <w:ind w:firstLine="567"/>
        <w:jc w:val="both"/>
      </w:pPr>
      <w:r w:rsidRPr="00C03623">
        <w:rPr>
          <w:b/>
          <w:bCs/>
        </w:rPr>
        <w:t xml:space="preserve">3. Начин на плащане - </w:t>
      </w:r>
      <w:r w:rsidRPr="00C03623">
        <w:t>Наемната цена се заплаща ежемесечно</w:t>
      </w:r>
      <w:r w:rsidR="00726E6E" w:rsidRPr="00C03623">
        <w:t xml:space="preserve"> в евро</w:t>
      </w:r>
      <w:r w:rsidRPr="00C03623">
        <w:t>, от първо до десето число на всеки календарен месец за текущия месец по банковата сметка на  ПГИМ.</w:t>
      </w:r>
    </w:p>
    <w:p w:rsidR="00A2517F" w:rsidRPr="00C03623" w:rsidRDefault="00A2517F" w:rsidP="00A2517F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03623">
        <w:rPr>
          <w:rFonts w:ascii="Times New Roman" w:hAnsi="Times New Roman"/>
          <w:b/>
          <w:bCs/>
          <w:sz w:val="24"/>
          <w:szCs w:val="24"/>
        </w:rPr>
        <w:t xml:space="preserve">4. Начална тръжна цена: </w:t>
      </w:r>
      <w:r w:rsidR="00A119B5" w:rsidRPr="00C03623">
        <w:rPr>
          <w:rFonts w:ascii="Times New Roman" w:hAnsi="Times New Roman"/>
          <w:b/>
          <w:sz w:val="24"/>
          <w:szCs w:val="24"/>
        </w:rPr>
        <w:t>450</w:t>
      </w:r>
      <w:r w:rsidRPr="00C03623">
        <w:rPr>
          <w:rFonts w:ascii="Times New Roman" w:hAnsi="Times New Roman"/>
          <w:b/>
          <w:sz w:val="24"/>
          <w:szCs w:val="24"/>
        </w:rPr>
        <w:t xml:space="preserve"> (</w:t>
      </w:r>
      <w:r w:rsidR="00A119B5" w:rsidRPr="00C03623">
        <w:rPr>
          <w:rFonts w:ascii="Times New Roman" w:hAnsi="Times New Roman"/>
          <w:b/>
          <w:sz w:val="24"/>
          <w:szCs w:val="24"/>
        </w:rPr>
        <w:t>четиристотин и петдесет</w:t>
      </w:r>
      <w:r w:rsidRPr="00C03623">
        <w:rPr>
          <w:rFonts w:ascii="Times New Roman" w:hAnsi="Times New Roman"/>
          <w:b/>
          <w:sz w:val="24"/>
          <w:szCs w:val="24"/>
        </w:rPr>
        <w:t xml:space="preserve">) </w:t>
      </w:r>
      <w:r w:rsidR="006D13AB" w:rsidRPr="00C03623">
        <w:rPr>
          <w:rFonts w:ascii="Times New Roman" w:hAnsi="Times New Roman"/>
          <w:b/>
          <w:sz w:val="24"/>
          <w:szCs w:val="24"/>
        </w:rPr>
        <w:t>евро</w:t>
      </w:r>
      <w:r w:rsidRPr="00C03623">
        <w:rPr>
          <w:rFonts w:ascii="Times New Roman" w:hAnsi="Times New Roman"/>
          <w:sz w:val="24"/>
          <w:szCs w:val="24"/>
        </w:rPr>
        <w:t xml:space="preserve"> месечно, без начисляване на ДДС. В наемната цена не се включват разходите за изразходваната електроенергия, вода, такса смет, както и всички други консумативи и разходи, свързани с дейността.</w:t>
      </w:r>
      <w:r w:rsidR="00A76757" w:rsidRPr="00C03623">
        <w:rPr>
          <w:rFonts w:ascii="Times New Roman" w:hAnsi="Times New Roman"/>
          <w:sz w:val="24"/>
          <w:szCs w:val="24"/>
        </w:rPr>
        <w:t xml:space="preserve"> </w:t>
      </w:r>
      <w:r w:rsidR="00D14BAE" w:rsidRPr="00C03623">
        <w:rPr>
          <w:rFonts w:ascii="Times New Roman" w:hAnsi="Times New Roman"/>
          <w:sz w:val="24"/>
          <w:szCs w:val="24"/>
        </w:rPr>
        <w:t xml:space="preserve">Извършването на основни и текущи ремонти е за сметка на наемателя. </w:t>
      </w:r>
    </w:p>
    <w:p w:rsidR="00A2517F" w:rsidRPr="00C03623" w:rsidRDefault="00A2517F" w:rsidP="00A2517F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03623">
        <w:rPr>
          <w:rFonts w:ascii="Times New Roman" w:hAnsi="Times New Roman"/>
          <w:b/>
          <w:bCs/>
          <w:sz w:val="24"/>
          <w:szCs w:val="24"/>
        </w:rPr>
        <w:t xml:space="preserve">5. Депозит за участие: </w:t>
      </w:r>
      <w:r w:rsidR="00A119B5" w:rsidRPr="00C03623">
        <w:rPr>
          <w:rFonts w:ascii="Times New Roman" w:hAnsi="Times New Roman"/>
          <w:b/>
          <w:bCs/>
          <w:sz w:val="24"/>
          <w:szCs w:val="24"/>
        </w:rPr>
        <w:t xml:space="preserve">450 </w:t>
      </w:r>
      <w:r w:rsidRPr="00C03623">
        <w:rPr>
          <w:rFonts w:ascii="Times New Roman" w:hAnsi="Times New Roman"/>
          <w:b/>
          <w:sz w:val="24"/>
          <w:szCs w:val="24"/>
        </w:rPr>
        <w:t>(</w:t>
      </w:r>
      <w:r w:rsidR="00A119B5" w:rsidRPr="00C03623">
        <w:rPr>
          <w:rFonts w:ascii="Times New Roman" w:hAnsi="Times New Roman"/>
          <w:b/>
          <w:sz w:val="24"/>
          <w:szCs w:val="24"/>
        </w:rPr>
        <w:t>четиристотин и петдесет</w:t>
      </w:r>
      <w:r w:rsidRPr="00C03623">
        <w:rPr>
          <w:rFonts w:ascii="Times New Roman" w:hAnsi="Times New Roman"/>
          <w:b/>
          <w:sz w:val="24"/>
          <w:szCs w:val="24"/>
        </w:rPr>
        <w:t xml:space="preserve">) </w:t>
      </w:r>
      <w:r w:rsidR="006D13AB" w:rsidRPr="00C03623">
        <w:rPr>
          <w:rFonts w:ascii="Times New Roman" w:hAnsi="Times New Roman"/>
          <w:b/>
          <w:bCs/>
          <w:sz w:val="24"/>
          <w:szCs w:val="24"/>
        </w:rPr>
        <w:t>евро</w:t>
      </w:r>
      <w:r w:rsidRPr="00C03623">
        <w:rPr>
          <w:rFonts w:ascii="Times New Roman" w:hAnsi="Times New Roman"/>
          <w:sz w:val="24"/>
          <w:szCs w:val="24"/>
        </w:rPr>
        <w:t>, ко</w:t>
      </w:r>
      <w:r w:rsidR="006D13AB" w:rsidRPr="00C03623">
        <w:rPr>
          <w:rFonts w:ascii="Times New Roman" w:hAnsi="Times New Roman"/>
          <w:sz w:val="24"/>
          <w:szCs w:val="24"/>
        </w:rPr>
        <w:t>й</w:t>
      </w:r>
      <w:r w:rsidRPr="00C03623">
        <w:rPr>
          <w:rFonts w:ascii="Times New Roman" w:hAnsi="Times New Roman"/>
          <w:sz w:val="24"/>
          <w:szCs w:val="24"/>
        </w:rPr>
        <w:t xml:space="preserve">то се внася по банковата сметка на ПГИМ, в срок не по късно от 16.00 часа на </w:t>
      </w:r>
      <w:r w:rsidR="00EC7970" w:rsidRPr="00C03623">
        <w:rPr>
          <w:rFonts w:ascii="Times New Roman" w:hAnsi="Times New Roman"/>
          <w:b/>
          <w:sz w:val="24"/>
          <w:szCs w:val="24"/>
        </w:rPr>
        <w:t>13.02</w:t>
      </w:r>
      <w:r w:rsidR="006D13AB" w:rsidRPr="00C03623">
        <w:rPr>
          <w:rFonts w:ascii="Times New Roman" w:hAnsi="Times New Roman"/>
          <w:b/>
          <w:sz w:val="24"/>
          <w:szCs w:val="24"/>
        </w:rPr>
        <w:t>.</w:t>
      </w:r>
      <w:r w:rsidRPr="00C03623">
        <w:rPr>
          <w:rFonts w:ascii="Times New Roman" w:hAnsi="Times New Roman"/>
          <w:b/>
          <w:sz w:val="24"/>
          <w:szCs w:val="24"/>
        </w:rPr>
        <w:t>202</w:t>
      </w:r>
      <w:r w:rsidR="006D13AB" w:rsidRPr="00C03623">
        <w:rPr>
          <w:rFonts w:ascii="Times New Roman" w:hAnsi="Times New Roman"/>
          <w:b/>
          <w:sz w:val="24"/>
          <w:szCs w:val="24"/>
        </w:rPr>
        <w:t>6</w:t>
      </w:r>
      <w:r w:rsidRPr="00C03623">
        <w:rPr>
          <w:rFonts w:ascii="Times New Roman" w:hAnsi="Times New Roman"/>
          <w:b/>
          <w:sz w:val="24"/>
          <w:szCs w:val="24"/>
        </w:rPr>
        <w:t xml:space="preserve"> г.</w:t>
      </w:r>
    </w:p>
    <w:p w:rsidR="00A2517F" w:rsidRPr="00C03623" w:rsidRDefault="00A2517F" w:rsidP="00A2517F">
      <w:pPr>
        <w:pStyle w:val="Default"/>
        <w:ind w:firstLine="283"/>
        <w:jc w:val="both"/>
      </w:pPr>
      <w:r w:rsidRPr="00C03623">
        <w:rPr>
          <w:b/>
          <w:bCs/>
        </w:rPr>
        <w:t xml:space="preserve">   6. Срок за отдаване под наем</w:t>
      </w:r>
      <w:r w:rsidRPr="00C03623">
        <w:t>: четири години (срокът на договора може да бъде удължен до 10 години съобразно разпоредбата на чл.16, ал.2 от Закона за държавна собственост).</w:t>
      </w:r>
    </w:p>
    <w:p w:rsidR="00A2517F" w:rsidRPr="00C03623" w:rsidRDefault="00A2517F" w:rsidP="00A2517F">
      <w:pPr>
        <w:pStyle w:val="Default"/>
        <w:ind w:firstLine="567"/>
        <w:jc w:val="both"/>
      </w:pPr>
      <w:r w:rsidRPr="00C03623">
        <w:rPr>
          <w:b/>
          <w:bCs/>
        </w:rPr>
        <w:t xml:space="preserve">7. Дата и час на провеждане на търга – </w:t>
      </w:r>
      <w:r w:rsidR="00EC7970" w:rsidRPr="00C03623">
        <w:rPr>
          <w:b/>
          <w:bCs/>
        </w:rPr>
        <w:t>17.02.2026</w:t>
      </w:r>
      <w:r w:rsidRPr="00C03623">
        <w:rPr>
          <w:b/>
          <w:bCs/>
        </w:rPr>
        <w:t xml:space="preserve"> г. </w:t>
      </w:r>
      <w:r w:rsidRPr="00C03623">
        <w:rPr>
          <w:b/>
        </w:rPr>
        <w:t>от 10:00 ч.</w:t>
      </w:r>
      <w:r w:rsidRPr="00C03623">
        <w:t xml:space="preserve"> в училищната сграда на ПГИМ, адрес: гр. Пазарджик, бул. „Христо Ботев" № 115А.</w:t>
      </w:r>
    </w:p>
    <w:p w:rsidR="00A2517F" w:rsidRPr="00C03623" w:rsidRDefault="00A2517F" w:rsidP="00A2517F">
      <w:pPr>
        <w:pStyle w:val="Default"/>
        <w:ind w:firstLine="567"/>
        <w:jc w:val="both"/>
        <w:rPr>
          <w:color w:val="auto"/>
          <w:lang w:val="en-US"/>
        </w:rPr>
      </w:pPr>
      <w:r w:rsidRPr="00C03623">
        <w:rPr>
          <w:b/>
          <w:bCs/>
        </w:rPr>
        <w:t xml:space="preserve">8. Изисквания - </w:t>
      </w:r>
      <w:r w:rsidRPr="00C03623">
        <w:t xml:space="preserve">кандидат в търга може да бъде всяко физическо и/или юридическо лице, което: не е в несъстоятелност или ликвидация; няма парични задължения към държавата и общината; не е осъждано с влязла в сила присъда за престъпление от общ характер </w:t>
      </w:r>
      <w:r w:rsidRPr="00C03623">
        <w:rPr>
          <w:i/>
          <w:iCs/>
        </w:rPr>
        <w:t xml:space="preserve">(изискването се отнася и за физическите лица, представляващи по закон юридическите лица), </w:t>
      </w:r>
      <w:r w:rsidRPr="00C03623">
        <w:t xml:space="preserve">участникът да не е свързано лице с друг кандидат или участник в тръжната процедура. </w:t>
      </w:r>
      <w:r w:rsidRPr="00C03623">
        <w:rPr>
          <w:bCs/>
          <w:color w:val="auto"/>
        </w:rPr>
        <w:t>Предлаганите храни и напитки в</w:t>
      </w:r>
      <w:r w:rsidRPr="00C03623">
        <w:t xml:space="preserve"> обекта</w:t>
      </w:r>
      <w:r w:rsidRPr="00C03623">
        <w:rPr>
          <w:bCs/>
          <w:color w:val="auto"/>
        </w:rPr>
        <w:t xml:space="preserve"> отговарят на изискванията на Закона за храните; Наредбата за изискванията към бутилираните натурални минерални, изворни и трапезни води, предназначени за питейни цели; </w:t>
      </w:r>
      <w:r w:rsidR="006D13AB" w:rsidRPr="00C03623">
        <w:t xml:space="preserve">НАРЕДБА № Н-3 от 3 октомври 2025 г. </w:t>
      </w:r>
      <w:r w:rsidR="00A76757" w:rsidRPr="00C03623">
        <w:t xml:space="preserve">на министъра на здравеопазването </w:t>
      </w:r>
      <w:r w:rsidR="006D13AB" w:rsidRPr="00C03623">
        <w:t>за здравословно хранене на учениците</w:t>
      </w:r>
      <w:r w:rsidR="006D13AB" w:rsidRPr="00C03623">
        <w:rPr>
          <w:bCs/>
          <w:color w:val="auto"/>
        </w:rPr>
        <w:t xml:space="preserve"> </w:t>
      </w:r>
      <w:r w:rsidRPr="00C03623">
        <w:rPr>
          <w:bCs/>
          <w:color w:val="auto"/>
        </w:rPr>
        <w:t>и Наредба №2/20.01.2021г., издадена от министъра на земеделието, храните и горите,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детските заведения, както и към храни, предлагани при организирани мероприятия за деца и ученици</w:t>
      </w:r>
      <w:r w:rsidRPr="00C03623">
        <w:rPr>
          <w:color w:val="auto"/>
        </w:rPr>
        <w:t>.</w:t>
      </w:r>
      <w:r w:rsidR="00A76757" w:rsidRPr="00C03623">
        <w:rPr>
          <w:color w:val="auto"/>
        </w:rPr>
        <w:t xml:space="preserve"> Забранява се  предлагането на алкохол, тютюневи изделия, храни и напитки, забранени за продажба на ученици.</w:t>
      </w:r>
      <w:r w:rsidR="00726E6E" w:rsidRPr="00C03623">
        <w:rPr>
          <w:color w:val="auto"/>
        </w:rPr>
        <w:t xml:space="preserve"> Кандидатът трябва да удостовери </w:t>
      </w:r>
      <w:r w:rsidR="0096313D" w:rsidRPr="00C03623">
        <w:rPr>
          <w:color w:val="auto"/>
        </w:rPr>
        <w:t xml:space="preserve">добра търговска практика в предлагането на храни за не по-малко от 5 години назад, </w:t>
      </w:r>
      <w:r w:rsidR="00726E6E" w:rsidRPr="00C03623">
        <w:rPr>
          <w:color w:val="auto"/>
        </w:rPr>
        <w:t xml:space="preserve">ползването на обект за собствено производство на храна, наличието на поне един квалифициран  специалист, който осъществява контрол върху приготвените храни и използване на МПС, </w:t>
      </w:r>
      <w:r w:rsidR="0096313D" w:rsidRPr="00C03623">
        <w:rPr>
          <w:color w:val="auto"/>
        </w:rPr>
        <w:t xml:space="preserve">регистрирани за </w:t>
      </w:r>
      <w:proofErr w:type="spellStart"/>
      <w:r w:rsidR="0096313D" w:rsidRPr="00C03623">
        <w:rPr>
          <w:color w:val="auto"/>
        </w:rPr>
        <w:t>разнос</w:t>
      </w:r>
      <w:proofErr w:type="spellEnd"/>
      <w:r w:rsidR="0096313D" w:rsidRPr="00C03623">
        <w:rPr>
          <w:color w:val="auto"/>
        </w:rPr>
        <w:t xml:space="preserve"> на храна.</w:t>
      </w:r>
      <w:r w:rsidR="008F4660" w:rsidRPr="00C03623">
        <w:rPr>
          <w:color w:val="auto"/>
        </w:rPr>
        <w:t xml:space="preserve"> Достъпът на </w:t>
      </w:r>
      <w:r w:rsidR="005163E1" w:rsidRPr="00C03623">
        <w:rPr>
          <w:color w:val="auto"/>
        </w:rPr>
        <w:t>външни</w:t>
      </w:r>
      <w:r w:rsidR="008F4660" w:rsidRPr="00C03623">
        <w:rPr>
          <w:color w:val="auto"/>
        </w:rPr>
        <w:t xml:space="preserve"> лица до отдаваните под наем обособени част от 150 кв.  м. от поземлен им</w:t>
      </w:r>
      <w:r w:rsidR="005163E1" w:rsidRPr="00C03623">
        <w:rPr>
          <w:color w:val="auto"/>
        </w:rPr>
        <w:t>о</w:t>
      </w:r>
      <w:r w:rsidR="008F4660" w:rsidRPr="00C03623">
        <w:rPr>
          <w:color w:val="auto"/>
        </w:rPr>
        <w:t>т</w:t>
      </w:r>
      <w:r w:rsidR="005163E1" w:rsidRPr="00C03623">
        <w:rPr>
          <w:color w:val="auto"/>
        </w:rPr>
        <w:t xml:space="preserve"> и заведението за хранене</w:t>
      </w:r>
      <w:r w:rsidR="008F4660" w:rsidRPr="00C03623">
        <w:rPr>
          <w:color w:val="auto"/>
        </w:rPr>
        <w:t xml:space="preserve"> </w:t>
      </w:r>
      <w:r w:rsidR="005163E1" w:rsidRPr="00C03623">
        <w:rPr>
          <w:color w:val="auto"/>
        </w:rPr>
        <w:t xml:space="preserve">се извършва при спазване на </w:t>
      </w:r>
      <w:proofErr w:type="spellStart"/>
      <w:r w:rsidR="008F4660" w:rsidRPr="00C03623">
        <w:rPr>
          <w:color w:val="auto"/>
        </w:rPr>
        <w:t>пропусквателния</w:t>
      </w:r>
      <w:proofErr w:type="spellEnd"/>
      <w:r w:rsidR="008F4660" w:rsidRPr="00C03623">
        <w:rPr>
          <w:color w:val="auto"/>
        </w:rPr>
        <w:t xml:space="preserve"> режим на територията на ПГИМ </w:t>
      </w:r>
      <w:r w:rsidR="005163E1" w:rsidRPr="00C03623">
        <w:rPr>
          <w:color w:val="auto"/>
        </w:rPr>
        <w:t xml:space="preserve">Гр. </w:t>
      </w:r>
      <w:r w:rsidR="008F4660" w:rsidRPr="00C03623">
        <w:rPr>
          <w:color w:val="auto"/>
        </w:rPr>
        <w:t>Пазарджик.</w:t>
      </w:r>
    </w:p>
    <w:p w:rsidR="00A2517F" w:rsidRPr="003250BE" w:rsidRDefault="00A2517F" w:rsidP="00A2517F">
      <w:pPr>
        <w:pStyle w:val="Default"/>
        <w:ind w:firstLine="567"/>
        <w:jc w:val="both"/>
        <w:rPr>
          <w:lang w:val="en-US"/>
        </w:rPr>
      </w:pPr>
      <w:r w:rsidRPr="00C03623">
        <w:rPr>
          <w:b/>
          <w:bCs/>
          <w:color w:val="auto"/>
        </w:rPr>
        <w:lastRenderedPageBreak/>
        <w:t>9. Получаване на тръжната документация</w:t>
      </w:r>
      <w:r w:rsidRPr="00C03623">
        <w:rPr>
          <w:color w:val="auto"/>
        </w:rPr>
        <w:t xml:space="preserve">: на сайта на ПГИМ </w:t>
      </w:r>
      <w:hyperlink r:id="rId8" w:history="1">
        <w:r w:rsidR="003250BE" w:rsidRPr="00D03353">
          <w:rPr>
            <w:rStyle w:val="ab"/>
          </w:rPr>
          <w:t>https://pgimpazardjik.com/trgove-i-konkursi/</w:t>
        </w:r>
      </w:hyperlink>
      <w:r w:rsidR="003250BE">
        <w:rPr>
          <w:lang w:val="en-US"/>
        </w:rPr>
        <w:t xml:space="preserve"> .</w:t>
      </w:r>
      <w:bookmarkStart w:id="1" w:name="_GoBack"/>
      <w:bookmarkEnd w:id="1"/>
    </w:p>
    <w:p w:rsidR="00A2517F" w:rsidRPr="00C03623" w:rsidRDefault="00A2517F" w:rsidP="00A2517F">
      <w:pPr>
        <w:pStyle w:val="Default"/>
        <w:ind w:firstLine="567"/>
        <w:jc w:val="both"/>
        <w:rPr>
          <w:color w:val="auto"/>
        </w:rPr>
      </w:pPr>
      <w:r w:rsidRPr="00C03623">
        <w:rPr>
          <w:b/>
          <w:bCs/>
          <w:color w:val="auto"/>
        </w:rPr>
        <w:t xml:space="preserve">10. Оглед на имота - </w:t>
      </w:r>
      <w:r w:rsidRPr="00C03623">
        <w:rPr>
          <w:color w:val="auto"/>
        </w:rPr>
        <w:t xml:space="preserve">извършва се в уговорени дата и час всеки работен ден. Оглед може да се извършва от датата на публикуване на тръжната документация до </w:t>
      </w:r>
      <w:r w:rsidR="00EC7970" w:rsidRPr="00C03623">
        <w:rPr>
          <w:b/>
          <w:color w:val="auto"/>
        </w:rPr>
        <w:t>13.02.2026</w:t>
      </w:r>
      <w:r w:rsidRPr="00C03623">
        <w:rPr>
          <w:color w:val="auto"/>
        </w:rPr>
        <w:t xml:space="preserve"> г. вкл. в рамките на работното време на ПГИМ- лице за контакт – Иванка Ганчева- тел: 0882998956</w:t>
      </w:r>
      <w:r w:rsidRPr="00C03623">
        <w:t>.</w:t>
      </w:r>
    </w:p>
    <w:p w:rsidR="00A2517F" w:rsidRPr="00C03623" w:rsidRDefault="00A2517F" w:rsidP="00A2517F">
      <w:pPr>
        <w:pStyle w:val="Default"/>
        <w:ind w:firstLine="567"/>
        <w:jc w:val="both"/>
        <w:rPr>
          <w:color w:val="auto"/>
        </w:rPr>
      </w:pPr>
      <w:r w:rsidRPr="00C03623">
        <w:rPr>
          <w:b/>
          <w:bCs/>
          <w:color w:val="auto"/>
        </w:rPr>
        <w:t xml:space="preserve">11. Краен срок за подаване на заявленията за участие: не по-късно от 16.00 часа на </w:t>
      </w:r>
      <w:r w:rsidR="00EC7970" w:rsidRPr="00C03623">
        <w:rPr>
          <w:b/>
          <w:bCs/>
          <w:color w:val="auto"/>
        </w:rPr>
        <w:t>16.02</w:t>
      </w:r>
      <w:r w:rsidR="006D13AB" w:rsidRPr="00C03623">
        <w:rPr>
          <w:b/>
          <w:bCs/>
          <w:color w:val="auto"/>
        </w:rPr>
        <w:t>.2026</w:t>
      </w:r>
      <w:r w:rsidRPr="00C03623">
        <w:rPr>
          <w:b/>
          <w:bCs/>
          <w:color w:val="auto"/>
        </w:rPr>
        <w:t xml:space="preserve"> г. </w:t>
      </w:r>
      <w:r w:rsidRPr="00C03623">
        <w:rPr>
          <w:color w:val="auto"/>
        </w:rPr>
        <w:t>в учебната сграда на ПГИМ - гр. Пазарджик, бул. „Христо Ботев" № 115А, стая Деловодство.</w:t>
      </w:r>
    </w:p>
    <w:p w:rsidR="00A2517F" w:rsidRPr="00C03623" w:rsidRDefault="00A2517F" w:rsidP="00A2517F">
      <w:pPr>
        <w:pStyle w:val="Default"/>
        <w:ind w:firstLine="567"/>
        <w:jc w:val="both"/>
        <w:rPr>
          <w:color w:val="auto"/>
        </w:rPr>
      </w:pPr>
      <w:r w:rsidRPr="00C03623">
        <w:rPr>
          <w:b/>
          <w:bCs/>
          <w:color w:val="auto"/>
        </w:rPr>
        <w:t xml:space="preserve">12. Критерий за оценка: </w:t>
      </w:r>
      <w:r w:rsidRPr="00C03623">
        <w:rPr>
          <w:color w:val="auto"/>
        </w:rPr>
        <w:t>най – висока предложена месечна наемна цена</w:t>
      </w:r>
      <w:r w:rsidR="00FF4A37" w:rsidRPr="00C03623">
        <w:rPr>
          <w:color w:val="auto"/>
        </w:rPr>
        <w:t xml:space="preserve"> в евро</w:t>
      </w:r>
      <w:r w:rsidRPr="00C03623">
        <w:rPr>
          <w:color w:val="auto"/>
        </w:rPr>
        <w:t>.</w:t>
      </w:r>
    </w:p>
    <w:p w:rsidR="00A2517F" w:rsidRPr="00C03623" w:rsidRDefault="00A2517F" w:rsidP="00A2517F">
      <w:pPr>
        <w:pStyle w:val="Default"/>
        <w:ind w:firstLine="567"/>
        <w:jc w:val="both"/>
        <w:rPr>
          <w:color w:val="auto"/>
        </w:rPr>
      </w:pPr>
      <w:r w:rsidRPr="00C03623">
        <w:rPr>
          <w:b/>
          <w:bCs/>
          <w:color w:val="auto"/>
        </w:rPr>
        <w:t xml:space="preserve">13. Всички условия и документация за участие: </w:t>
      </w:r>
      <w:r w:rsidRPr="00C03623">
        <w:rPr>
          <w:color w:val="auto"/>
        </w:rPr>
        <w:t>Изискванията към кандидатите, необходимите документи за участие в търга, условията за провеждане на търга, условията за ползване на обекта и други са посочени в Тръжната документация, достъпна при условията на т.9 от настоящето обявление.</w:t>
      </w:r>
    </w:p>
    <w:p w:rsidR="00A2517F" w:rsidRPr="00C03623" w:rsidRDefault="00A2517F" w:rsidP="00A2517F">
      <w:pPr>
        <w:pStyle w:val="Default"/>
        <w:ind w:firstLine="567"/>
        <w:jc w:val="both"/>
      </w:pPr>
      <w:r w:rsidRPr="00C03623">
        <w:rPr>
          <w:b/>
          <w:bCs/>
        </w:rPr>
        <w:t>14. Лице за контакт: Иванка Ганчева</w:t>
      </w:r>
      <w:r w:rsidRPr="00C03623">
        <w:rPr>
          <w:color w:val="auto"/>
        </w:rPr>
        <w:t xml:space="preserve"> - ЗДАСД, </w:t>
      </w:r>
      <w:r w:rsidRPr="00C03623">
        <w:t xml:space="preserve">тел.+359 882998956, </w:t>
      </w:r>
      <w:proofErr w:type="spellStart"/>
      <w:r w:rsidRPr="00C03623">
        <w:t>email</w:t>
      </w:r>
      <w:proofErr w:type="spellEnd"/>
      <w:r w:rsidRPr="00C03623">
        <w:t>:</w:t>
      </w:r>
      <w:r w:rsidR="002635D9" w:rsidRPr="00C03623">
        <w:t xml:space="preserve"> </w:t>
      </w:r>
      <w:hyperlink r:id="rId9" w:history="1">
        <w:r w:rsidRPr="00C03623">
          <w:rPr>
            <w:rStyle w:val="ab"/>
            <w:lang w:val="en-US"/>
          </w:rPr>
          <w:t>ivanka.h.gancheva@edu.mon.bg</w:t>
        </w:r>
      </w:hyperlink>
      <w:r w:rsidRPr="00C03623">
        <w:rPr>
          <w:lang w:val="en-US"/>
        </w:rPr>
        <w:t>;</w:t>
      </w:r>
      <w:r w:rsidRPr="00C03623">
        <w:t xml:space="preserve">  </w:t>
      </w:r>
      <w:hyperlink r:id="rId10" w:history="1">
        <w:r w:rsidRPr="00C03623">
          <w:rPr>
            <w:rStyle w:val="ab"/>
          </w:rPr>
          <w:t>http://pgimpazardjik.com/</w:t>
        </w:r>
      </w:hyperlink>
    </w:p>
    <w:p w:rsidR="00AB342C" w:rsidRPr="00C03623" w:rsidRDefault="005D0B69" w:rsidP="00CC40F8">
      <w:pPr>
        <w:pStyle w:val="1"/>
        <w:rPr>
          <w:szCs w:val="24"/>
        </w:rPr>
      </w:pPr>
      <w:bookmarkStart w:id="2" w:name="_Toc216018448"/>
      <w:r w:rsidRPr="00C03623">
        <w:rPr>
          <w:szCs w:val="24"/>
          <w:lang w:val="en-US"/>
        </w:rPr>
        <w:t xml:space="preserve"> </w:t>
      </w:r>
      <w:r w:rsidR="00AB342C" w:rsidRPr="00C03623">
        <w:rPr>
          <w:szCs w:val="24"/>
        </w:rPr>
        <w:t>ДРУГИ</w:t>
      </w:r>
      <w:bookmarkEnd w:id="2"/>
    </w:p>
    <w:p w:rsidR="00AB342C" w:rsidRPr="00C03623" w:rsidRDefault="00A2517F" w:rsidP="00BF726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3623">
        <w:rPr>
          <w:rFonts w:ascii="Times New Roman" w:hAnsi="Times New Roman"/>
          <w:sz w:val="24"/>
          <w:szCs w:val="24"/>
        </w:rPr>
        <w:t>1</w:t>
      </w:r>
      <w:r w:rsidR="00AB342C" w:rsidRPr="00C03623">
        <w:rPr>
          <w:rFonts w:ascii="Times New Roman" w:hAnsi="Times New Roman"/>
          <w:sz w:val="24"/>
          <w:szCs w:val="24"/>
        </w:rPr>
        <w:t>. За всички неуредени в настоящата тръжна документация въпроси се прилагат съответните разпоредби на Закона за държавната собственост и Правилника за прилагането му.</w:t>
      </w:r>
    </w:p>
    <w:p w:rsidR="00AB342C" w:rsidRPr="00C03623" w:rsidRDefault="00A2517F" w:rsidP="00BF726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3623">
        <w:rPr>
          <w:rFonts w:ascii="Times New Roman" w:hAnsi="Times New Roman"/>
          <w:sz w:val="24"/>
          <w:szCs w:val="24"/>
        </w:rPr>
        <w:t>2</w:t>
      </w:r>
      <w:r w:rsidR="006D13AB" w:rsidRPr="00C03623">
        <w:rPr>
          <w:rFonts w:ascii="Times New Roman" w:hAnsi="Times New Roman"/>
          <w:sz w:val="24"/>
          <w:szCs w:val="24"/>
        </w:rPr>
        <w:t xml:space="preserve">. Откриването на настоящия търг </w:t>
      </w:r>
      <w:r w:rsidR="00AB342C" w:rsidRPr="00C03623">
        <w:rPr>
          <w:rFonts w:ascii="Times New Roman" w:hAnsi="Times New Roman"/>
          <w:sz w:val="24"/>
          <w:szCs w:val="24"/>
        </w:rPr>
        <w:t>не задължава организиращия да сключи договор за наем.</w:t>
      </w:r>
    </w:p>
    <w:p w:rsidR="00AB342C" w:rsidRPr="00C03623" w:rsidRDefault="00A2517F" w:rsidP="00BF726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3623">
        <w:rPr>
          <w:rFonts w:ascii="Times New Roman" w:hAnsi="Times New Roman"/>
          <w:sz w:val="24"/>
          <w:szCs w:val="24"/>
        </w:rPr>
        <w:t>3</w:t>
      </w:r>
      <w:r w:rsidR="00AB342C" w:rsidRPr="00C03623">
        <w:rPr>
          <w:rFonts w:ascii="Times New Roman" w:hAnsi="Times New Roman"/>
          <w:sz w:val="24"/>
          <w:szCs w:val="24"/>
        </w:rPr>
        <w:t>. Организиращият настоящ</w:t>
      </w:r>
      <w:r w:rsidR="00EA57D5" w:rsidRPr="00C03623">
        <w:rPr>
          <w:rFonts w:ascii="Times New Roman" w:hAnsi="Times New Roman"/>
          <w:sz w:val="24"/>
          <w:szCs w:val="24"/>
        </w:rPr>
        <w:t>ия търг</w:t>
      </w:r>
      <w:r w:rsidR="00AB342C" w:rsidRPr="00C03623">
        <w:rPr>
          <w:rFonts w:ascii="Times New Roman" w:hAnsi="Times New Roman"/>
          <w:sz w:val="24"/>
          <w:szCs w:val="24"/>
        </w:rPr>
        <w:t xml:space="preserve"> не дължи каквото и да е обезщетение на участниците, чиито заявления не са приети, нито в случаите, при които взима решение да не сключва договор.</w:t>
      </w:r>
    </w:p>
    <w:p w:rsidR="00EC7970" w:rsidRPr="00C03623" w:rsidRDefault="00A2517F" w:rsidP="00E50D1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3623">
        <w:rPr>
          <w:rFonts w:ascii="Times New Roman" w:hAnsi="Times New Roman"/>
          <w:sz w:val="24"/>
          <w:szCs w:val="24"/>
        </w:rPr>
        <w:t>4</w:t>
      </w:r>
      <w:r w:rsidR="00AB342C" w:rsidRPr="00C03623">
        <w:rPr>
          <w:rFonts w:ascii="Times New Roman" w:hAnsi="Times New Roman"/>
          <w:sz w:val="24"/>
          <w:szCs w:val="24"/>
        </w:rPr>
        <w:t>. В случай на необходимост, организиращият</w:t>
      </w:r>
      <w:r w:rsidR="00043D2E" w:rsidRPr="00C03623">
        <w:rPr>
          <w:rFonts w:ascii="Times New Roman" w:hAnsi="Times New Roman"/>
          <w:sz w:val="24"/>
          <w:szCs w:val="24"/>
        </w:rPr>
        <w:t xml:space="preserve"> </w:t>
      </w:r>
      <w:r w:rsidR="00EA57D5" w:rsidRPr="00C03623">
        <w:rPr>
          <w:rFonts w:ascii="Times New Roman" w:hAnsi="Times New Roman"/>
          <w:sz w:val="24"/>
          <w:szCs w:val="24"/>
        </w:rPr>
        <w:t>настоящия търг</w:t>
      </w:r>
      <w:r w:rsidR="00043D2E" w:rsidRPr="00C03623">
        <w:rPr>
          <w:rFonts w:ascii="Times New Roman" w:hAnsi="Times New Roman"/>
          <w:sz w:val="24"/>
          <w:szCs w:val="24"/>
        </w:rPr>
        <w:t xml:space="preserve"> си запазва </w:t>
      </w:r>
      <w:r w:rsidR="00AB342C" w:rsidRPr="00C03623">
        <w:rPr>
          <w:rFonts w:ascii="Times New Roman" w:hAnsi="Times New Roman"/>
          <w:sz w:val="24"/>
          <w:szCs w:val="24"/>
        </w:rPr>
        <w:t>възможността да изменя документацията, за което всички лица, които са я получили, ще</w:t>
      </w:r>
      <w:r w:rsidR="00043D2E" w:rsidRPr="00C03623">
        <w:rPr>
          <w:rFonts w:ascii="Times New Roman" w:hAnsi="Times New Roman"/>
          <w:sz w:val="24"/>
          <w:szCs w:val="24"/>
        </w:rPr>
        <w:t xml:space="preserve"> бъдат своевременно уведомени.</w:t>
      </w:r>
    </w:p>
    <w:sectPr w:rsidR="00EC7970" w:rsidRPr="00C03623" w:rsidSect="00E50D1F">
      <w:footerReference w:type="default" r:id="rId11"/>
      <w:pgSz w:w="11905" w:h="16837"/>
      <w:pgMar w:top="567" w:right="990" w:bottom="1135" w:left="1701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D7" w:rsidRDefault="00483CD7" w:rsidP="004C640C">
      <w:r>
        <w:separator/>
      </w:r>
    </w:p>
  </w:endnote>
  <w:endnote w:type="continuationSeparator" w:id="0">
    <w:p w:rsidR="00483CD7" w:rsidRDefault="00483CD7" w:rsidP="004C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358848"/>
      <w:docPartObj>
        <w:docPartGallery w:val="Page Numbers (Bottom of Page)"/>
        <w:docPartUnique/>
      </w:docPartObj>
    </w:sdtPr>
    <w:sdtEndPr/>
    <w:sdtContent>
      <w:p w:rsidR="00EC7970" w:rsidRDefault="00EC797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0BE">
          <w:rPr>
            <w:noProof/>
          </w:rPr>
          <w:t>2</w:t>
        </w:r>
        <w:r>
          <w:fldChar w:fldCharType="end"/>
        </w:r>
      </w:p>
    </w:sdtContent>
  </w:sdt>
  <w:p w:rsidR="00EC7970" w:rsidRDefault="00EC7970">
    <w:pPr>
      <w:pStyle w:val="af"/>
    </w:pPr>
  </w:p>
  <w:p w:rsidR="00EC7970" w:rsidRDefault="00EC797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D7" w:rsidRDefault="00483CD7" w:rsidP="004C640C">
      <w:r>
        <w:separator/>
      </w:r>
    </w:p>
  </w:footnote>
  <w:footnote w:type="continuationSeparator" w:id="0">
    <w:p w:rsidR="00483CD7" w:rsidRDefault="00483CD7" w:rsidP="004C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914A6C2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E62DD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1A83CA8"/>
    <w:multiLevelType w:val="multilevel"/>
    <w:tmpl w:val="546E94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31B4D01"/>
    <w:multiLevelType w:val="hybridMultilevel"/>
    <w:tmpl w:val="1E282D74"/>
    <w:lvl w:ilvl="0" w:tplc="28CED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1E7DFC"/>
    <w:multiLevelType w:val="hybridMultilevel"/>
    <w:tmpl w:val="101AF05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2C40FF"/>
    <w:multiLevelType w:val="hybridMultilevel"/>
    <w:tmpl w:val="951E4E82"/>
    <w:lvl w:ilvl="0" w:tplc="7540A76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7B3B08"/>
    <w:multiLevelType w:val="hybridMultilevel"/>
    <w:tmpl w:val="66C02DB4"/>
    <w:lvl w:ilvl="0" w:tplc="AAB807A2">
      <w:start w:val="1"/>
      <w:numFmt w:val="decimal"/>
      <w:lvlText w:val="%1."/>
      <w:lvlJc w:val="left"/>
      <w:pPr>
        <w:ind w:left="1419" w:hanging="852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2C56FB"/>
    <w:multiLevelType w:val="hybridMultilevel"/>
    <w:tmpl w:val="AAE8107A"/>
    <w:lvl w:ilvl="0" w:tplc="2BA81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131D7A"/>
    <w:multiLevelType w:val="hybridMultilevel"/>
    <w:tmpl w:val="61FA1BBE"/>
    <w:lvl w:ilvl="0" w:tplc="BF9A1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0A04DD"/>
    <w:multiLevelType w:val="hybridMultilevel"/>
    <w:tmpl w:val="817CD92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2E5318"/>
    <w:multiLevelType w:val="hybridMultilevel"/>
    <w:tmpl w:val="0C42B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781218"/>
    <w:multiLevelType w:val="hybridMultilevel"/>
    <w:tmpl w:val="F6220904"/>
    <w:lvl w:ilvl="0" w:tplc="186E94E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B3525F"/>
    <w:multiLevelType w:val="multilevel"/>
    <w:tmpl w:val="3CCCC4F2"/>
    <w:lvl w:ilvl="0">
      <w:start w:val="5"/>
      <w:numFmt w:val="decimal"/>
      <w:lvlText w:val="5.1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D4A7292"/>
    <w:multiLevelType w:val="hybridMultilevel"/>
    <w:tmpl w:val="252C58E4"/>
    <w:lvl w:ilvl="0" w:tplc="0402000B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1" w:tplc="8A926BAA"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2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3E7677B5"/>
    <w:multiLevelType w:val="hybridMultilevel"/>
    <w:tmpl w:val="063229EA"/>
    <w:lvl w:ilvl="0" w:tplc="FD86C6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581A2B"/>
    <w:multiLevelType w:val="multilevel"/>
    <w:tmpl w:val="497EB90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01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abstractNum w:abstractNumId="17" w15:restartNumberingAfterBreak="0">
    <w:nsid w:val="427F3604"/>
    <w:multiLevelType w:val="hybridMultilevel"/>
    <w:tmpl w:val="E1B22750"/>
    <w:lvl w:ilvl="0" w:tplc="4D96F5F8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93F2FF1"/>
    <w:multiLevelType w:val="hybridMultilevel"/>
    <w:tmpl w:val="9BEEA254"/>
    <w:lvl w:ilvl="0" w:tplc="937C6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8711F5"/>
    <w:multiLevelType w:val="hybridMultilevel"/>
    <w:tmpl w:val="470606D8"/>
    <w:lvl w:ilvl="0" w:tplc="C62039D0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9F10B4"/>
    <w:multiLevelType w:val="hybridMultilevel"/>
    <w:tmpl w:val="3B22D6E2"/>
    <w:lvl w:ilvl="0" w:tplc="26FCF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75080"/>
    <w:multiLevelType w:val="hybridMultilevel"/>
    <w:tmpl w:val="68F4E1A0"/>
    <w:lvl w:ilvl="0" w:tplc="3222B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71348B"/>
    <w:multiLevelType w:val="hybridMultilevel"/>
    <w:tmpl w:val="E384F802"/>
    <w:lvl w:ilvl="0" w:tplc="B70E0B04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703DC4"/>
    <w:multiLevelType w:val="hybridMultilevel"/>
    <w:tmpl w:val="FF3AED48"/>
    <w:lvl w:ilvl="0" w:tplc="6BC6FC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4257DF"/>
    <w:multiLevelType w:val="hybridMultilevel"/>
    <w:tmpl w:val="893E87A8"/>
    <w:lvl w:ilvl="0" w:tplc="0402000B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665F196C"/>
    <w:multiLevelType w:val="hybridMultilevel"/>
    <w:tmpl w:val="EEB2BFAA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68B3EA1"/>
    <w:multiLevelType w:val="hybridMultilevel"/>
    <w:tmpl w:val="C302C148"/>
    <w:lvl w:ilvl="0" w:tplc="FD180FE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7" w15:restartNumberingAfterBreak="0">
    <w:nsid w:val="67434173"/>
    <w:multiLevelType w:val="hybridMultilevel"/>
    <w:tmpl w:val="5EB6F560"/>
    <w:lvl w:ilvl="0" w:tplc="BFC4762E">
      <w:start w:val="1"/>
      <w:numFmt w:val="decimal"/>
      <w:lvlText w:val="(%1)"/>
      <w:lvlJc w:val="left"/>
      <w:pPr>
        <w:ind w:left="1557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0503B3"/>
    <w:multiLevelType w:val="hybridMultilevel"/>
    <w:tmpl w:val="A3E28C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25BA9"/>
    <w:multiLevelType w:val="hybridMultilevel"/>
    <w:tmpl w:val="81CE3EAA"/>
    <w:lvl w:ilvl="0" w:tplc="C86C5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B04B06"/>
    <w:multiLevelType w:val="hybridMultilevel"/>
    <w:tmpl w:val="404CFD52"/>
    <w:lvl w:ilvl="0" w:tplc="E90C1BEE">
      <w:start w:val="1"/>
      <w:numFmt w:val="upperRoman"/>
      <w:pStyle w:val="1"/>
      <w:lvlText w:val="%1."/>
      <w:lvlJc w:val="righ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140D7D"/>
    <w:multiLevelType w:val="hybridMultilevel"/>
    <w:tmpl w:val="A6E2BACC"/>
    <w:lvl w:ilvl="0" w:tplc="775A3000">
      <w:start w:val="1"/>
      <w:numFmt w:val="decimal"/>
      <w:lvlText w:val="%1."/>
      <w:lvlJc w:val="left"/>
      <w:pPr>
        <w:ind w:left="1503" w:hanging="936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F62CA3"/>
    <w:multiLevelType w:val="hybridMultilevel"/>
    <w:tmpl w:val="D404509C"/>
    <w:lvl w:ilvl="0" w:tplc="CC22AEC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F34FC"/>
    <w:multiLevelType w:val="hybridMultilevel"/>
    <w:tmpl w:val="EE1647E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91359D"/>
    <w:multiLevelType w:val="hybridMultilevel"/>
    <w:tmpl w:val="2490EE06"/>
    <w:lvl w:ilvl="0" w:tplc="D83AC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F139FE"/>
    <w:multiLevelType w:val="hybridMultilevel"/>
    <w:tmpl w:val="21FE87B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4"/>
  </w:num>
  <w:num w:numId="8">
    <w:abstractNumId w:val="23"/>
  </w:num>
  <w:num w:numId="9">
    <w:abstractNumId w:val="28"/>
  </w:num>
  <w:num w:numId="10">
    <w:abstractNumId w:val="10"/>
  </w:num>
  <w:num w:numId="11">
    <w:abstractNumId w:val="29"/>
  </w:num>
  <w:num w:numId="12">
    <w:abstractNumId w:val="19"/>
  </w:num>
  <w:num w:numId="13">
    <w:abstractNumId w:val="16"/>
  </w:num>
  <w:num w:numId="14">
    <w:abstractNumId w:val="33"/>
  </w:num>
  <w:num w:numId="15">
    <w:abstractNumId w:val="18"/>
  </w:num>
  <w:num w:numId="16">
    <w:abstractNumId w:val="31"/>
  </w:num>
  <w:num w:numId="17">
    <w:abstractNumId w:val="8"/>
  </w:num>
  <w:num w:numId="18">
    <w:abstractNumId w:val="17"/>
  </w:num>
  <w:num w:numId="19">
    <w:abstractNumId w:val="34"/>
  </w:num>
  <w:num w:numId="20">
    <w:abstractNumId w:val="9"/>
  </w:num>
  <w:num w:numId="21">
    <w:abstractNumId w:val="4"/>
  </w:num>
  <w:num w:numId="22">
    <w:abstractNumId w:val="7"/>
  </w:num>
  <w:num w:numId="23">
    <w:abstractNumId w:val="21"/>
  </w:num>
  <w:num w:numId="24">
    <w:abstractNumId w:val="27"/>
  </w:num>
  <w:num w:numId="25">
    <w:abstractNumId w:val="20"/>
  </w:num>
  <w:num w:numId="26">
    <w:abstractNumId w:val="6"/>
  </w:num>
  <w:num w:numId="27">
    <w:abstractNumId w:val="12"/>
  </w:num>
  <w:num w:numId="28">
    <w:abstractNumId w:val="32"/>
  </w:num>
  <w:num w:numId="29">
    <w:abstractNumId w:val="25"/>
  </w:num>
  <w:num w:numId="30">
    <w:abstractNumId w:val="13"/>
  </w:num>
  <w:num w:numId="31">
    <w:abstractNumId w:val="3"/>
  </w:num>
  <w:num w:numId="32">
    <w:abstractNumId w:val="2"/>
  </w:num>
  <w:num w:numId="33">
    <w:abstractNumId w:val="26"/>
  </w:num>
  <w:num w:numId="34">
    <w:abstractNumId w:val="35"/>
  </w:num>
  <w:num w:numId="35">
    <w:abstractNumId w:val="5"/>
  </w:num>
  <w:num w:numId="36">
    <w:abstractNumId w:val="30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D3"/>
    <w:rsid w:val="0000097A"/>
    <w:rsid w:val="00016618"/>
    <w:rsid w:val="000214B9"/>
    <w:rsid w:val="00035928"/>
    <w:rsid w:val="00043D2E"/>
    <w:rsid w:val="000447AC"/>
    <w:rsid w:val="000537DF"/>
    <w:rsid w:val="000541FB"/>
    <w:rsid w:val="00054F91"/>
    <w:rsid w:val="000663B2"/>
    <w:rsid w:val="000B3842"/>
    <w:rsid w:val="000B58D5"/>
    <w:rsid w:val="000D2462"/>
    <w:rsid w:val="000D3FAB"/>
    <w:rsid w:val="000D6A89"/>
    <w:rsid w:val="000E43AE"/>
    <w:rsid w:val="00100AD8"/>
    <w:rsid w:val="001047AE"/>
    <w:rsid w:val="0011484B"/>
    <w:rsid w:val="001156EE"/>
    <w:rsid w:val="00115C11"/>
    <w:rsid w:val="00132DF0"/>
    <w:rsid w:val="0015792E"/>
    <w:rsid w:val="00176618"/>
    <w:rsid w:val="001824A3"/>
    <w:rsid w:val="00193034"/>
    <w:rsid w:val="001A2635"/>
    <w:rsid w:val="001A76FB"/>
    <w:rsid w:val="001B255E"/>
    <w:rsid w:val="001D43F8"/>
    <w:rsid w:val="001E2DC9"/>
    <w:rsid w:val="001E5156"/>
    <w:rsid w:val="001F4760"/>
    <w:rsid w:val="002009A5"/>
    <w:rsid w:val="00206D17"/>
    <w:rsid w:val="00214F2C"/>
    <w:rsid w:val="002217DC"/>
    <w:rsid w:val="00222080"/>
    <w:rsid w:val="00234C13"/>
    <w:rsid w:val="00235227"/>
    <w:rsid w:val="00237B38"/>
    <w:rsid w:val="002561D1"/>
    <w:rsid w:val="0026032E"/>
    <w:rsid w:val="0026051F"/>
    <w:rsid w:val="002635D9"/>
    <w:rsid w:val="002708CE"/>
    <w:rsid w:val="002C5F97"/>
    <w:rsid w:val="002D602B"/>
    <w:rsid w:val="002F101C"/>
    <w:rsid w:val="002F20EE"/>
    <w:rsid w:val="003007A4"/>
    <w:rsid w:val="003015D2"/>
    <w:rsid w:val="00312C38"/>
    <w:rsid w:val="00313E22"/>
    <w:rsid w:val="0031471E"/>
    <w:rsid w:val="00315B33"/>
    <w:rsid w:val="003250BE"/>
    <w:rsid w:val="00337E44"/>
    <w:rsid w:val="00355717"/>
    <w:rsid w:val="003718EF"/>
    <w:rsid w:val="00385A5B"/>
    <w:rsid w:val="00394BCF"/>
    <w:rsid w:val="003A0E0A"/>
    <w:rsid w:val="003A43A0"/>
    <w:rsid w:val="003A60F5"/>
    <w:rsid w:val="003A7998"/>
    <w:rsid w:val="003B048D"/>
    <w:rsid w:val="003B14F7"/>
    <w:rsid w:val="003B50AF"/>
    <w:rsid w:val="003C3E67"/>
    <w:rsid w:val="003C542C"/>
    <w:rsid w:val="003D10E5"/>
    <w:rsid w:val="003D1D78"/>
    <w:rsid w:val="003E1F1C"/>
    <w:rsid w:val="003F51EE"/>
    <w:rsid w:val="00412CC3"/>
    <w:rsid w:val="004475DD"/>
    <w:rsid w:val="00461954"/>
    <w:rsid w:val="00483604"/>
    <w:rsid w:val="00483CD7"/>
    <w:rsid w:val="004B1206"/>
    <w:rsid w:val="004B61FA"/>
    <w:rsid w:val="004C0E27"/>
    <w:rsid w:val="004C640C"/>
    <w:rsid w:val="004E5026"/>
    <w:rsid w:val="004F385D"/>
    <w:rsid w:val="004F62D9"/>
    <w:rsid w:val="005071E5"/>
    <w:rsid w:val="00514374"/>
    <w:rsid w:val="005163E1"/>
    <w:rsid w:val="00516A8F"/>
    <w:rsid w:val="00520C1B"/>
    <w:rsid w:val="005212C0"/>
    <w:rsid w:val="00527999"/>
    <w:rsid w:val="0053083A"/>
    <w:rsid w:val="0056406E"/>
    <w:rsid w:val="00566F01"/>
    <w:rsid w:val="005678D3"/>
    <w:rsid w:val="005706F2"/>
    <w:rsid w:val="00572B95"/>
    <w:rsid w:val="00577E86"/>
    <w:rsid w:val="0058438B"/>
    <w:rsid w:val="00596B34"/>
    <w:rsid w:val="005B1023"/>
    <w:rsid w:val="005B1314"/>
    <w:rsid w:val="005C5232"/>
    <w:rsid w:val="005C56A1"/>
    <w:rsid w:val="005C7828"/>
    <w:rsid w:val="005D0B69"/>
    <w:rsid w:val="005D21B7"/>
    <w:rsid w:val="005D5B4A"/>
    <w:rsid w:val="005D788C"/>
    <w:rsid w:val="005F722B"/>
    <w:rsid w:val="006217BB"/>
    <w:rsid w:val="0062529C"/>
    <w:rsid w:val="00633EB8"/>
    <w:rsid w:val="00644CF2"/>
    <w:rsid w:val="006457C2"/>
    <w:rsid w:val="0065155F"/>
    <w:rsid w:val="0066657F"/>
    <w:rsid w:val="00683C62"/>
    <w:rsid w:val="00684304"/>
    <w:rsid w:val="00697E86"/>
    <w:rsid w:val="006B0029"/>
    <w:rsid w:val="006C0AE2"/>
    <w:rsid w:val="006C3EEF"/>
    <w:rsid w:val="006C5B2B"/>
    <w:rsid w:val="006D13AB"/>
    <w:rsid w:val="006F348A"/>
    <w:rsid w:val="00716190"/>
    <w:rsid w:val="00724A1F"/>
    <w:rsid w:val="00725B3D"/>
    <w:rsid w:val="00726E6E"/>
    <w:rsid w:val="00750859"/>
    <w:rsid w:val="00750CF1"/>
    <w:rsid w:val="00753567"/>
    <w:rsid w:val="007921C5"/>
    <w:rsid w:val="007A15F9"/>
    <w:rsid w:val="007A2E3A"/>
    <w:rsid w:val="007B31B2"/>
    <w:rsid w:val="007B7904"/>
    <w:rsid w:val="007D091D"/>
    <w:rsid w:val="007D5441"/>
    <w:rsid w:val="007E2626"/>
    <w:rsid w:val="007E68C5"/>
    <w:rsid w:val="007E7F9E"/>
    <w:rsid w:val="007F2C90"/>
    <w:rsid w:val="007F3002"/>
    <w:rsid w:val="007F310F"/>
    <w:rsid w:val="0080556F"/>
    <w:rsid w:val="008371DB"/>
    <w:rsid w:val="00877B25"/>
    <w:rsid w:val="008844F0"/>
    <w:rsid w:val="0088494C"/>
    <w:rsid w:val="008870A5"/>
    <w:rsid w:val="008C25A1"/>
    <w:rsid w:val="008C58CF"/>
    <w:rsid w:val="008D0DF6"/>
    <w:rsid w:val="008D7D11"/>
    <w:rsid w:val="008E3944"/>
    <w:rsid w:val="008F4660"/>
    <w:rsid w:val="00903BC5"/>
    <w:rsid w:val="00905687"/>
    <w:rsid w:val="00907F7B"/>
    <w:rsid w:val="009150CD"/>
    <w:rsid w:val="009574BF"/>
    <w:rsid w:val="00960B0F"/>
    <w:rsid w:val="0096313D"/>
    <w:rsid w:val="00970619"/>
    <w:rsid w:val="00985C40"/>
    <w:rsid w:val="00985C61"/>
    <w:rsid w:val="009865DA"/>
    <w:rsid w:val="00987B41"/>
    <w:rsid w:val="00993A08"/>
    <w:rsid w:val="009A25BD"/>
    <w:rsid w:val="009A4600"/>
    <w:rsid w:val="009B590E"/>
    <w:rsid w:val="009D3362"/>
    <w:rsid w:val="009E26CB"/>
    <w:rsid w:val="00A1114B"/>
    <w:rsid w:val="00A119B5"/>
    <w:rsid w:val="00A2517F"/>
    <w:rsid w:val="00A31DE4"/>
    <w:rsid w:val="00A401B1"/>
    <w:rsid w:val="00A43877"/>
    <w:rsid w:val="00A73C6E"/>
    <w:rsid w:val="00A76757"/>
    <w:rsid w:val="00A76E06"/>
    <w:rsid w:val="00A97DC0"/>
    <w:rsid w:val="00AA1FC3"/>
    <w:rsid w:val="00AB21ED"/>
    <w:rsid w:val="00AB342C"/>
    <w:rsid w:val="00AD4D2F"/>
    <w:rsid w:val="00AD649A"/>
    <w:rsid w:val="00AE339D"/>
    <w:rsid w:val="00B2284A"/>
    <w:rsid w:val="00B23061"/>
    <w:rsid w:val="00B2467D"/>
    <w:rsid w:val="00B4261C"/>
    <w:rsid w:val="00B43652"/>
    <w:rsid w:val="00B54407"/>
    <w:rsid w:val="00B651FC"/>
    <w:rsid w:val="00B95D7B"/>
    <w:rsid w:val="00BA5EC7"/>
    <w:rsid w:val="00BA7599"/>
    <w:rsid w:val="00BE5761"/>
    <w:rsid w:val="00BE7C8C"/>
    <w:rsid w:val="00BF726E"/>
    <w:rsid w:val="00C03623"/>
    <w:rsid w:val="00C16C2A"/>
    <w:rsid w:val="00C16ED3"/>
    <w:rsid w:val="00C2066D"/>
    <w:rsid w:val="00C209DA"/>
    <w:rsid w:val="00C42940"/>
    <w:rsid w:val="00C43491"/>
    <w:rsid w:val="00C57175"/>
    <w:rsid w:val="00CB6DF8"/>
    <w:rsid w:val="00CC0094"/>
    <w:rsid w:val="00CC40F8"/>
    <w:rsid w:val="00CC53AD"/>
    <w:rsid w:val="00CD59CB"/>
    <w:rsid w:val="00CD7A44"/>
    <w:rsid w:val="00CE524C"/>
    <w:rsid w:val="00CF08BA"/>
    <w:rsid w:val="00D0533C"/>
    <w:rsid w:val="00D14BAE"/>
    <w:rsid w:val="00D16117"/>
    <w:rsid w:val="00D17F92"/>
    <w:rsid w:val="00D212CB"/>
    <w:rsid w:val="00D318FA"/>
    <w:rsid w:val="00D7552A"/>
    <w:rsid w:val="00D839AD"/>
    <w:rsid w:val="00D900DC"/>
    <w:rsid w:val="00D9219F"/>
    <w:rsid w:val="00D96E25"/>
    <w:rsid w:val="00D979B7"/>
    <w:rsid w:val="00DC1D32"/>
    <w:rsid w:val="00DC3C9F"/>
    <w:rsid w:val="00DE2A63"/>
    <w:rsid w:val="00DE34C8"/>
    <w:rsid w:val="00DE5E77"/>
    <w:rsid w:val="00DF03E4"/>
    <w:rsid w:val="00DF12D9"/>
    <w:rsid w:val="00DF64D5"/>
    <w:rsid w:val="00E1557F"/>
    <w:rsid w:val="00E36198"/>
    <w:rsid w:val="00E4602C"/>
    <w:rsid w:val="00E50D1F"/>
    <w:rsid w:val="00E5695A"/>
    <w:rsid w:val="00E628EF"/>
    <w:rsid w:val="00E72BDC"/>
    <w:rsid w:val="00E7593D"/>
    <w:rsid w:val="00E761E4"/>
    <w:rsid w:val="00EA314B"/>
    <w:rsid w:val="00EA3F05"/>
    <w:rsid w:val="00EA57D5"/>
    <w:rsid w:val="00EC4ECE"/>
    <w:rsid w:val="00EC7970"/>
    <w:rsid w:val="00EE0A58"/>
    <w:rsid w:val="00EE4F5B"/>
    <w:rsid w:val="00EF377D"/>
    <w:rsid w:val="00EF6DBA"/>
    <w:rsid w:val="00F061F0"/>
    <w:rsid w:val="00F12760"/>
    <w:rsid w:val="00F15C36"/>
    <w:rsid w:val="00F20986"/>
    <w:rsid w:val="00F241A2"/>
    <w:rsid w:val="00F524FF"/>
    <w:rsid w:val="00F546A8"/>
    <w:rsid w:val="00F675D4"/>
    <w:rsid w:val="00F71268"/>
    <w:rsid w:val="00F72364"/>
    <w:rsid w:val="00F73433"/>
    <w:rsid w:val="00F941F9"/>
    <w:rsid w:val="00FA0608"/>
    <w:rsid w:val="00FA56EB"/>
    <w:rsid w:val="00FB1C26"/>
    <w:rsid w:val="00FB2590"/>
    <w:rsid w:val="00FE281E"/>
    <w:rsid w:val="00FE4189"/>
    <w:rsid w:val="00FE75D0"/>
    <w:rsid w:val="00FF4A37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CD38"/>
  <w15:docId w15:val="{25E27511-3064-4830-B3F4-FE400EEF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49A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bg-BG"/>
    </w:rPr>
  </w:style>
  <w:style w:type="paragraph" w:styleId="1">
    <w:name w:val="heading 1"/>
    <w:basedOn w:val="a"/>
    <w:next w:val="a"/>
    <w:link w:val="10"/>
    <w:autoRedefine/>
    <w:uiPriority w:val="9"/>
    <w:qFormat/>
    <w:rsid w:val="00CC40F8"/>
    <w:pPr>
      <w:keepNext/>
      <w:keepLines/>
      <w:numPr>
        <w:numId w:val="36"/>
      </w:numPr>
      <w:tabs>
        <w:tab w:val="left" w:pos="993"/>
      </w:tabs>
      <w:ind w:left="426" w:firstLine="425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5D0B69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sz w:val="28"/>
      <w:szCs w:val="26"/>
      <w:u w:val="single"/>
    </w:rPr>
  </w:style>
  <w:style w:type="paragraph" w:styleId="30">
    <w:name w:val="heading 3"/>
    <w:basedOn w:val="a"/>
    <w:next w:val="a"/>
    <w:link w:val="31"/>
    <w:uiPriority w:val="9"/>
    <w:unhideWhenUsed/>
    <w:qFormat/>
    <w:rsid w:val="00000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009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009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009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009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0009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0009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5792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character" w:styleId="a4">
    <w:name w:val="Strong"/>
    <w:basedOn w:val="a0"/>
    <w:qFormat/>
    <w:rsid w:val="0015792E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56406E"/>
    <w:pPr>
      <w:widowControl/>
      <w:suppressAutoHyphens w:val="0"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a6">
    <w:name w:val="Заглавие Знак"/>
    <w:basedOn w:val="a0"/>
    <w:link w:val="a5"/>
    <w:uiPriority w:val="10"/>
    <w:rsid w:val="0056406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56406E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lang w:val="en-US" w:eastAsia="en-US"/>
    </w:rPr>
  </w:style>
  <w:style w:type="character" w:customStyle="1" w:styleId="a8">
    <w:name w:val="Подзаглавие Знак"/>
    <w:basedOn w:val="a0"/>
    <w:link w:val="a7"/>
    <w:uiPriority w:val="11"/>
    <w:rsid w:val="0056406E"/>
    <w:rPr>
      <w:rFonts w:eastAsiaTheme="minorEastAsia"/>
      <w:color w:val="5A5A5A" w:themeColor="text1" w:themeTint="A5"/>
      <w:spacing w:val="15"/>
      <w:lang w:val="en-US"/>
    </w:rPr>
  </w:style>
  <w:style w:type="table" w:styleId="a9">
    <w:name w:val="Table Grid"/>
    <w:basedOn w:val="a1"/>
    <w:uiPriority w:val="39"/>
    <w:rsid w:val="005640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406E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styleId="ab">
    <w:name w:val="Hyperlink"/>
    <w:basedOn w:val="a0"/>
    <w:uiPriority w:val="99"/>
    <w:unhideWhenUsed/>
    <w:rsid w:val="0056406E"/>
    <w:rPr>
      <w:color w:val="0563C1"/>
      <w:u w:val="single"/>
    </w:rPr>
  </w:style>
  <w:style w:type="paragraph" w:customStyle="1" w:styleId="Default">
    <w:name w:val="Default"/>
    <w:rsid w:val="00D161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043D2E"/>
    <w:rPr>
      <w:i/>
      <w:iCs/>
    </w:rPr>
  </w:style>
  <w:style w:type="paragraph" w:styleId="ad">
    <w:name w:val="header"/>
    <w:basedOn w:val="a"/>
    <w:link w:val="ae"/>
    <w:uiPriority w:val="99"/>
    <w:unhideWhenUsed/>
    <w:rsid w:val="004C640C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4C640C"/>
    <w:rPr>
      <w:rFonts w:ascii="Calibri" w:eastAsia="Calibri" w:hAnsi="Calibri" w:cs="Times New Roman"/>
      <w:kern w:val="3"/>
      <w:lang w:eastAsia="bg-BG"/>
    </w:rPr>
  </w:style>
  <w:style w:type="paragraph" w:styleId="af">
    <w:name w:val="footer"/>
    <w:basedOn w:val="a"/>
    <w:link w:val="af0"/>
    <w:uiPriority w:val="99"/>
    <w:unhideWhenUsed/>
    <w:rsid w:val="004C640C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basedOn w:val="a0"/>
    <w:link w:val="af"/>
    <w:uiPriority w:val="99"/>
    <w:rsid w:val="004C640C"/>
    <w:rPr>
      <w:rFonts w:ascii="Calibri" w:eastAsia="Calibri" w:hAnsi="Calibri" w:cs="Times New Roman"/>
      <w:kern w:val="3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CC40F8"/>
    <w:rPr>
      <w:rFonts w:ascii="Times New Roman" w:eastAsiaTheme="majorEastAsia" w:hAnsi="Times New Roman" w:cstheme="majorBidi"/>
      <w:b/>
      <w:bCs/>
      <w:kern w:val="3"/>
      <w:sz w:val="24"/>
      <w:szCs w:val="32"/>
      <w:lang w:eastAsia="bg-BG"/>
    </w:rPr>
  </w:style>
  <w:style w:type="paragraph" w:styleId="af1">
    <w:name w:val="TOC Heading"/>
    <w:basedOn w:val="1"/>
    <w:next w:val="a"/>
    <w:uiPriority w:val="39"/>
    <w:unhideWhenUsed/>
    <w:qFormat/>
    <w:rsid w:val="00A2517F"/>
    <w:pPr>
      <w:widowControl/>
      <w:suppressAutoHyphens w:val="0"/>
      <w:autoSpaceDN/>
      <w:spacing w:line="276" w:lineRule="auto"/>
      <w:outlineLvl w:val="9"/>
    </w:pPr>
    <w:rPr>
      <w:kern w:val="0"/>
    </w:rPr>
  </w:style>
  <w:style w:type="paragraph" w:styleId="af2">
    <w:name w:val="Balloon Text"/>
    <w:basedOn w:val="a"/>
    <w:link w:val="af3"/>
    <w:uiPriority w:val="99"/>
    <w:semiHidden/>
    <w:unhideWhenUsed/>
    <w:rsid w:val="00A2517F"/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basedOn w:val="a0"/>
    <w:link w:val="af2"/>
    <w:uiPriority w:val="99"/>
    <w:semiHidden/>
    <w:rsid w:val="00A2517F"/>
    <w:rPr>
      <w:rFonts w:ascii="Tahoma" w:eastAsia="Calibri" w:hAnsi="Tahoma" w:cs="Tahoma"/>
      <w:kern w:val="3"/>
      <w:sz w:val="16"/>
      <w:szCs w:val="16"/>
      <w:lang w:eastAsia="bg-BG"/>
    </w:rPr>
  </w:style>
  <w:style w:type="paragraph" w:styleId="11">
    <w:name w:val="toc 1"/>
    <w:basedOn w:val="a"/>
    <w:next w:val="a"/>
    <w:autoRedefine/>
    <w:uiPriority w:val="39"/>
    <w:unhideWhenUsed/>
    <w:rsid w:val="00CC40F8"/>
    <w:pPr>
      <w:tabs>
        <w:tab w:val="left" w:pos="426"/>
        <w:tab w:val="right" w:leader="dot" w:pos="9214"/>
      </w:tabs>
      <w:spacing w:after="100"/>
      <w:jc w:val="both"/>
    </w:pPr>
    <w:rPr>
      <w:rFonts w:ascii="Times New Roman" w:hAnsi="Times New Roman"/>
      <w:sz w:val="16"/>
    </w:rPr>
  </w:style>
  <w:style w:type="character" w:styleId="af4">
    <w:name w:val="FollowedHyperlink"/>
    <w:basedOn w:val="a0"/>
    <w:uiPriority w:val="99"/>
    <w:semiHidden/>
    <w:unhideWhenUsed/>
    <w:rsid w:val="005F722B"/>
    <w:rPr>
      <w:color w:val="800080" w:themeColor="followedHyperlink"/>
      <w:u w:val="single"/>
    </w:rPr>
  </w:style>
  <w:style w:type="character" w:customStyle="1" w:styleId="21">
    <w:name w:val="Заглавие 2 Знак"/>
    <w:basedOn w:val="a0"/>
    <w:link w:val="20"/>
    <w:uiPriority w:val="9"/>
    <w:rsid w:val="005D0B69"/>
    <w:rPr>
      <w:rFonts w:ascii="Times New Roman" w:eastAsiaTheme="majorEastAsia" w:hAnsi="Times New Roman" w:cstheme="majorBidi"/>
      <w:b/>
      <w:kern w:val="3"/>
      <w:sz w:val="28"/>
      <w:szCs w:val="26"/>
      <w:u w:val="single"/>
      <w:lang w:eastAsia="bg-BG"/>
    </w:rPr>
  </w:style>
  <w:style w:type="paragraph" w:styleId="22">
    <w:name w:val="toc 2"/>
    <w:basedOn w:val="a"/>
    <w:next w:val="a"/>
    <w:autoRedefine/>
    <w:uiPriority w:val="39"/>
    <w:unhideWhenUsed/>
    <w:rsid w:val="002C5F97"/>
    <w:pPr>
      <w:spacing w:after="100"/>
      <w:ind w:left="220"/>
    </w:pPr>
  </w:style>
  <w:style w:type="character" w:customStyle="1" w:styleId="31">
    <w:name w:val="Заглавие 3 Знак"/>
    <w:basedOn w:val="a0"/>
    <w:link w:val="30"/>
    <w:uiPriority w:val="9"/>
    <w:rsid w:val="0000097A"/>
    <w:rPr>
      <w:rFonts w:asciiTheme="majorHAnsi" w:eastAsiaTheme="majorEastAsia" w:hAnsiTheme="majorHAnsi" w:cstheme="majorBidi"/>
      <w:color w:val="243F60" w:themeColor="accent1" w:themeShade="7F"/>
      <w:kern w:val="3"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00097A"/>
    <w:rPr>
      <w:rFonts w:asciiTheme="majorHAnsi" w:eastAsiaTheme="majorEastAsia" w:hAnsiTheme="majorHAnsi" w:cstheme="majorBidi"/>
      <w:i/>
      <w:iCs/>
      <w:color w:val="365F91" w:themeColor="accent1" w:themeShade="BF"/>
      <w:kern w:val="3"/>
      <w:lang w:eastAsia="bg-BG"/>
    </w:rPr>
  </w:style>
  <w:style w:type="character" w:customStyle="1" w:styleId="50">
    <w:name w:val="Заглавие 5 Знак"/>
    <w:basedOn w:val="a0"/>
    <w:link w:val="5"/>
    <w:uiPriority w:val="9"/>
    <w:rsid w:val="0000097A"/>
    <w:rPr>
      <w:rFonts w:asciiTheme="majorHAnsi" w:eastAsiaTheme="majorEastAsia" w:hAnsiTheme="majorHAnsi" w:cstheme="majorBidi"/>
      <w:color w:val="365F91" w:themeColor="accent1" w:themeShade="BF"/>
      <w:kern w:val="3"/>
      <w:lang w:eastAsia="bg-BG"/>
    </w:rPr>
  </w:style>
  <w:style w:type="character" w:customStyle="1" w:styleId="60">
    <w:name w:val="Заглавие 6 Знак"/>
    <w:basedOn w:val="a0"/>
    <w:link w:val="6"/>
    <w:uiPriority w:val="9"/>
    <w:rsid w:val="0000097A"/>
    <w:rPr>
      <w:rFonts w:asciiTheme="majorHAnsi" w:eastAsiaTheme="majorEastAsia" w:hAnsiTheme="majorHAnsi" w:cstheme="majorBidi"/>
      <w:color w:val="243F60" w:themeColor="accent1" w:themeShade="7F"/>
      <w:kern w:val="3"/>
      <w:lang w:eastAsia="bg-BG"/>
    </w:rPr>
  </w:style>
  <w:style w:type="character" w:customStyle="1" w:styleId="70">
    <w:name w:val="Заглавие 7 Знак"/>
    <w:basedOn w:val="a0"/>
    <w:link w:val="7"/>
    <w:uiPriority w:val="9"/>
    <w:rsid w:val="0000097A"/>
    <w:rPr>
      <w:rFonts w:asciiTheme="majorHAnsi" w:eastAsiaTheme="majorEastAsia" w:hAnsiTheme="majorHAnsi" w:cstheme="majorBidi"/>
      <w:i/>
      <w:iCs/>
      <w:color w:val="243F60" w:themeColor="accent1" w:themeShade="7F"/>
      <w:kern w:val="3"/>
      <w:lang w:eastAsia="bg-BG"/>
    </w:rPr>
  </w:style>
  <w:style w:type="character" w:customStyle="1" w:styleId="80">
    <w:name w:val="Заглавие 8 Знак"/>
    <w:basedOn w:val="a0"/>
    <w:link w:val="8"/>
    <w:uiPriority w:val="9"/>
    <w:rsid w:val="0000097A"/>
    <w:rPr>
      <w:rFonts w:asciiTheme="majorHAnsi" w:eastAsiaTheme="majorEastAsia" w:hAnsiTheme="majorHAnsi" w:cstheme="majorBidi"/>
      <w:color w:val="272727" w:themeColor="text1" w:themeTint="D8"/>
      <w:kern w:val="3"/>
      <w:sz w:val="21"/>
      <w:szCs w:val="21"/>
      <w:lang w:eastAsia="bg-BG"/>
    </w:rPr>
  </w:style>
  <w:style w:type="character" w:customStyle="1" w:styleId="90">
    <w:name w:val="Заглавие 9 Знак"/>
    <w:basedOn w:val="a0"/>
    <w:link w:val="9"/>
    <w:uiPriority w:val="9"/>
    <w:rsid w:val="0000097A"/>
    <w:rPr>
      <w:rFonts w:asciiTheme="majorHAnsi" w:eastAsiaTheme="majorEastAsia" w:hAnsiTheme="majorHAnsi" w:cstheme="majorBidi"/>
      <w:i/>
      <w:iCs/>
      <w:color w:val="272727" w:themeColor="text1" w:themeTint="D8"/>
      <w:kern w:val="3"/>
      <w:sz w:val="21"/>
      <w:szCs w:val="21"/>
      <w:lang w:eastAsia="bg-BG"/>
    </w:rPr>
  </w:style>
  <w:style w:type="paragraph" w:styleId="23">
    <w:name w:val="List 2"/>
    <w:basedOn w:val="a"/>
    <w:uiPriority w:val="99"/>
    <w:unhideWhenUsed/>
    <w:rsid w:val="0000097A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00097A"/>
    <w:pPr>
      <w:ind w:left="849" w:hanging="283"/>
      <w:contextualSpacing/>
    </w:pPr>
  </w:style>
  <w:style w:type="paragraph" w:styleId="41">
    <w:name w:val="List 4"/>
    <w:basedOn w:val="a"/>
    <w:uiPriority w:val="99"/>
    <w:unhideWhenUsed/>
    <w:rsid w:val="0000097A"/>
    <w:pPr>
      <w:ind w:left="1132" w:hanging="283"/>
      <w:contextualSpacing/>
    </w:pPr>
  </w:style>
  <w:style w:type="paragraph" w:styleId="af5">
    <w:name w:val="Closing"/>
    <w:basedOn w:val="a"/>
    <w:link w:val="af6"/>
    <w:uiPriority w:val="99"/>
    <w:unhideWhenUsed/>
    <w:rsid w:val="0000097A"/>
    <w:pPr>
      <w:ind w:left="4252"/>
    </w:pPr>
  </w:style>
  <w:style w:type="character" w:customStyle="1" w:styleId="af6">
    <w:name w:val="Заключителна фраза Знак"/>
    <w:basedOn w:val="a0"/>
    <w:link w:val="af5"/>
    <w:uiPriority w:val="99"/>
    <w:rsid w:val="0000097A"/>
    <w:rPr>
      <w:rFonts w:ascii="Calibri" w:eastAsia="Calibri" w:hAnsi="Calibri" w:cs="Times New Roman"/>
      <w:kern w:val="3"/>
      <w:lang w:eastAsia="bg-BG"/>
    </w:rPr>
  </w:style>
  <w:style w:type="paragraph" w:styleId="2">
    <w:name w:val="List Bullet 2"/>
    <w:basedOn w:val="a"/>
    <w:uiPriority w:val="99"/>
    <w:unhideWhenUsed/>
    <w:rsid w:val="0000097A"/>
    <w:pPr>
      <w:numPr>
        <w:numId w:val="37"/>
      </w:numPr>
      <w:contextualSpacing/>
    </w:pPr>
  </w:style>
  <w:style w:type="paragraph" w:styleId="3">
    <w:name w:val="List Bullet 3"/>
    <w:basedOn w:val="a"/>
    <w:uiPriority w:val="99"/>
    <w:unhideWhenUsed/>
    <w:rsid w:val="0000097A"/>
    <w:pPr>
      <w:numPr>
        <w:numId w:val="38"/>
      </w:numPr>
      <w:contextualSpacing/>
    </w:pPr>
  </w:style>
  <w:style w:type="paragraph" w:styleId="24">
    <w:name w:val="List Continue 2"/>
    <w:basedOn w:val="a"/>
    <w:uiPriority w:val="99"/>
    <w:unhideWhenUsed/>
    <w:rsid w:val="0000097A"/>
    <w:pPr>
      <w:spacing w:after="120"/>
      <w:ind w:left="566"/>
      <w:contextualSpacing/>
    </w:pPr>
  </w:style>
  <w:style w:type="paragraph" w:styleId="33">
    <w:name w:val="List Continue 3"/>
    <w:basedOn w:val="a"/>
    <w:uiPriority w:val="99"/>
    <w:unhideWhenUsed/>
    <w:rsid w:val="0000097A"/>
    <w:pPr>
      <w:spacing w:after="120"/>
      <w:ind w:left="849"/>
      <w:contextualSpacing/>
    </w:pPr>
  </w:style>
  <w:style w:type="paragraph" w:styleId="af7">
    <w:name w:val="Signature"/>
    <w:basedOn w:val="a"/>
    <w:link w:val="af8"/>
    <w:uiPriority w:val="99"/>
    <w:unhideWhenUsed/>
    <w:rsid w:val="0000097A"/>
    <w:pPr>
      <w:ind w:left="4252"/>
    </w:pPr>
  </w:style>
  <w:style w:type="character" w:customStyle="1" w:styleId="af8">
    <w:name w:val="Подпис Знак"/>
    <w:basedOn w:val="a0"/>
    <w:link w:val="af7"/>
    <w:uiPriority w:val="99"/>
    <w:rsid w:val="0000097A"/>
    <w:rPr>
      <w:rFonts w:ascii="Calibri" w:eastAsia="Calibri" w:hAnsi="Calibri" w:cs="Times New Roman"/>
      <w:kern w:val="3"/>
      <w:lang w:eastAsia="bg-BG"/>
    </w:rPr>
  </w:style>
  <w:style w:type="paragraph" w:styleId="af9">
    <w:name w:val="Body Text"/>
    <w:basedOn w:val="a"/>
    <w:link w:val="afa"/>
    <w:uiPriority w:val="99"/>
    <w:unhideWhenUsed/>
    <w:rsid w:val="0000097A"/>
    <w:pPr>
      <w:spacing w:after="120"/>
    </w:pPr>
  </w:style>
  <w:style w:type="character" w:customStyle="1" w:styleId="afa">
    <w:name w:val="Основен текст Знак"/>
    <w:basedOn w:val="a0"/>
    <w:link w:val="af9"/>
    <w:uiPriority w:val="99"/>
    <w:rsid w:val="0000097A"/>
    <w:rPr>
      <w:rFonts w:ascii="Calibri" w:eastAsia="Calibri" w:hAnsi="Calibri" w:cs="Times New Roman"/>
      <w:kern w:val="3"/>
      <w:lang w:eastAsia="bg-BG"/>
    </w:rPr>
  </w:style>
  <w:style w:type="paragraph" w:styleId="afb">
    <w:name w:val="Body Text Indent"/>
    <w:basedOn w:val="a"/>
    <w:link w:val="afc"/>
    <w:uiPriority w:val="99"/>
    <w:unhideWhenUsed/>
    <w:rsid w:val="0000097A"/>
    <w:pPr>
      <w:spacing w:after="120"/>
      <w:ind w:left="283"/>
    </w:pPr>
  </w:style>
  <w:style w:type="character" w:customStyle="1" w:styleId="afc">
    <w:name w:val="Основен текст с отстъп Знак"/>
    <w:basedOn w:val="a0"/>
    <w:link w:val="afb"/>
    <w:uiPriority w:val="99"/>
    <w:rsid w:val="0000097A"/>
    <w:rPr>
      <w:rFonts w:ascii="Calibri" w:eastAsia="Calibri" w:hAnsi="Calibri" w:cs="Times New Roman"/>
      <w:kern w:val="3"/>
      <w:lang w:eastAsia="bg-BG"/>
    </w:rPr>
  </w:style>
  <w:style w:type="paragraph" w:customStyle="1" w:styleId="afd">
    <w:name w:val="Подпис – длъжност"/>
    <w:basedOn w:val="af7"/>
    <w:rsid w:val="0000097A"/>
  </w:style>
  <w:style w:type="paragraph" w:styleId="afe">
    <w:name w:val="Normal Indent"/>
    <w:basedOn w:val="a"/>
    <w:uiPriority w:val="99"/>
    <w:unhideWhenUsed/>
    <w:rsid w:val="0000097A"/>
    <w:pPr>
      <w:ind w:left="708"/>
    </w:pPr>
  </w:style>
  <w:style w:type="paragraph" w:styleId="aff">
    <w:name w:val="Body Text First Indent"/>
    <w:basedOn w:val="af9"/>
    <w:link w:val="aff0"/>
    <w:uiPriority w:val="99"/>
    <w:unhideWhenUsed/>
    <w:rsid w:val="0000097A"/>
    <w:pPr>
      <w:spacing w:after="0"/>
      <w:ind w:firstLine="360"/>
    </w:pPr>
  </w:style>
  <w:style w:type="character" w:customStyle="1" w:styleId="aff0">
    <w:name w:val="Основен текст отстъп първи ред Знак"/>
    <w:basedOn w:val="afa"/>
    <w:link w:val="aff"/>
    <w:uiPriority w:val="99"/>
    <w:rsid w:val="0000097A"/>
    <w:rPr>
      <w:rFonts w:ascii="Calibri" w:eastAsia="Calibri" w:hAnsi="Calibri" w:cs="Times New Roman"/>
      <w:kern w:val="3"/>
      <w:lang w:eastAsia="bg-BG"/>
    </w:rPr>
  </w:style>
  <w:style w:type="paragraph" w:styleId="25">
    <w:name w:val="Body Text First Indent 2"/>
    <w:basedOn w:val="afb"/>
    <w:link w:val="26"/>
    <w:uiPriority w:val="99"/>
    <w:unhideWhenUsed/>
    <w:rsid w:val="0000097A"/>
    <w:pPr>
      <w:spacing w:after="0"/>
      <w:ind w:left="360" w:firstLine="360"/>
    </w:pPr>
  </w:style>
  <w:style w:type="character" w:customStyle="1" w:styleId="26">
    <w:name w:val="Основен текст отстъп първи ред 2 Знак"/>
    <w:basedOn w:val="afc"/>
    <w:link w:val="25"/>
    <w:uiPriority w:val="99"/>
    <w:rsid w:val="0000097A"/>
    <w:rPr>
      <w:rFonts w:ascii="Calibri" w:eastAsia="Calibri" w:hAnsi="Calibri" w:cs="Times New Roman"/>
      <w:kern w:val="3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impazardjik.com/trgove-i-konkur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gimpazardjik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ka.h.gancheva@edu.mo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04F2-C967-463E-91D2-E741D2D9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2026-01-14T15:36:00Z</cp:lastPrinted>
  <dcterms:created xsi:type="dcterms:W3CDTF">2026-01-14T10:41:00Z</dcterms:created>
  <dcterms:modified xsi:type="dcterms:W3CDTF">2026-01-14T15:36:00Z</dcterms:modified>
</cp:coreProperties>
</file>